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0430" w14:textId="1A2EDD45" w:rsidR="00E314C2" w:rsidRPr="00326392" w:rsidRDefault="00E314C2" w:rsidP="00935132">
      <w:pPr>
        <w:pStyle w:val="BodyText"/>
        <w:spacing w:line="276" w:lineRule="auto"/>
        <w:ind w:left="7016"/>
        <w:rPr>
          <w:rFonts w:ascii="Times New Roman" w:hAnsi="Times New Roman" w:cs="Times New Roman"/>
          <w:sz w:val="22"/>
          <w:szCs w:val="22"/>
        </w:rPr>
      </w:pPr>
    </w:p>
    <w:p w14:paraId="1DFA4A6B" w14:textId="4F85ECCC" w:rsidR="009D70D5" w:rsidRPr="00326392" w:rsidRDefault="005E1C06" w:rsidP="00935132">
      <w:pPr>
        <w:pStyle w:val="BodyText"/>
        <w:spacing w:before="8" w:line="276" w:lineRule="auto"/>
        <w:rPr>
          <w:rFonts w:ascii="Times New Roman" w:hAnsi="Times New Roman" w:cs="Times New Roman"/>
          <w:sz w:val="22"/>
          <w:szCs w:val="22"/>
        </w:rPr>
      </w:pPr>
      <w:r w:rsidRPr="00326392">
        <w:rPr>
          <w:rFonts w:ascii="Times New Roman" w:hAnsi="Times New Roman" w:cs="Times New Roman"/>
          <w:b/>
          <w:bCs/>
          <w:sz w:val="22"/>
          <w:szCs w:val="22"/>
        </w:rPr>
        <w:t>PRESS RELEASE</w:t>
      </w:r>
      <w:r w:rsidRPr="00326392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9D70D5" w:rsidRPr="00326392">
        <w:rPr>
          <w:rFonts w:ascii="Times New Roman" w:hAnsi="Times New Roman" w:cs="Times New Roman"/>
          <w:b/>
          <w:bCs/>
          <w:sz w:val="22"/>
          <w:szCs w:val="22"/>
        </w:rPr>
        <w:t>FOR IMMEDIATE RELEASE</w:t>
      </w:r>
      <w:r w:rsidR="009D70D5" w:rsidRPr="00326392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9D70D5" w:rsidRPr="00326392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9D70D5" w:rsidRPr="00326392">
        <w:rPr>
          <w:rFonts w:ascii="Times New Roman" w:hAnsi="Times New Roman" w:cs="Times New Roman"/>
          <w:b/>
          <w:bCs/>
          <w:sz w:val="22"/>
          <w:szCs w:val="22"/>
        </w:rPr>
        <w:br/>
        <w:t>14</w:t>
      </w:r>
      <w:r w:rsidR="009D70D5" w:rsidRPr="00326392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="009D70D5" w:rsidRPr="0032639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5132">
        <w:rPr>
          <w:rFonts w:ascii="Times New Roman" w:hAnsi="Times New Roman" w:cs="Times New Roman"/>
          <w:b/>
          <w:bCs/>
          <w:sz w:val="22"/>
          <w:szCs w:val="22"/>
        </w:rPr>
        <w:t>MARCH 2025</w:t>
      </w:r>
      <w:r w:rsidR="009D70D5" w:rsidRPr="00326392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26059CDA" w14:textId="77777777" w:rsidR="009D70D5" w:rsidRPr="00326392" w:rsidRDefault="009D70D5" w:rsidP="00935132">
      <w:pPr>
        <w:pStyle w:val="BodyText"/>
        <w:spacing w:before="8" w:line="276" w:lineRule="auto"/>
        <w:rPr>
          <w:rFonts w:ascii="Times New Roman" w:hAnsi="Times New Roman" w:cs="Times New Roman"/>
          <w:sz w:val="22"/>
          <w:szCs w:val="22"/>
        </w:rPr>
      </w:pPr>
    </w:p>
    <w:p w14:paraId="405F1097" w14:textId="525D2646" w:rsidR="009D70D5" w:rsidRPr="00326392" w:rsidRDefault="009D70D5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Provident </w:t>
      </w:r>
      <w:proofErr w:type="spellStart"/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>Banc</w:t>
      </w:r>
      <w:proofErr w:type="spellEnd"/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>Berhad</w:t>
      </w:r>
      <w:proofErr w:type="spellEnd"/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>Strengthens Community Bonds with</w:t>
      </w:r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Ramadan CSR Initiative at Pusat </w:t>
      </w:r>
      <w:proofErr w:type="spellStart"/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>Aktiviti</w:t>
      </w:r>
      <w:proofErr w:type="spellEnd"/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Warga Emas (PAWE) Paya Jaras</w:t>
      </w:r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>, Sungai Buloh, Selangor Darul Ehsan</w:t>
      </w:r>
      <w:r w:rsidR="0024458E"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326392">
        <w:rPr>
          <w:rFonts w:ascii="Times New Roman" w:hAnsi="Times New Roman" w:cs="Times New Roman"/>
          <w:b/>
          <w:bCs/>
          <w:sz w:val="22"/>
          <w:szCs w:val="22"/>
          <w:u w:val="single"/>
        </w:rPr>
        <w:br/>
      </w:r>
    </w:p>
    <w:p w14:paraId="1A0C4FF1" w14:textId="77777777" w:rsidR="009D70D5" w:rsidRPr="00326392" w:rsidRDefault="009D70D5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639748" w14:textId="7FD48CFE" w:rsidR="009D70D5" w:rsidRPr="00326392" w:rsidRDefault="00935132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35132">
        <w:rPr>
          <w:rFonts w:ascii="Times New Roman" w:hAnsi="Times New Roman" w:cs="Times New Roman"/>
          <w:b/>
          <w:bCs/>
          <w:sz w:val="22"/>
          <w:szCs w:val="22"/>
        </w:rPr>
        <w:t>PAYA JARAS, 14 MARCH 2025</w:t>
      </w:r>
      <w:r w:rsidR="009D70D5" w:rsidRPr="0093513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D70D5" w:rsidRPr="00935132">
        <w:rPr>
          <w:rFonts w:ascii="Times New Roman" w:hAnsi="Times New Roman" w:cs="Times New Roman"/>
          <w:sz w:val="22"/>
          <w:szCs w:val="22"/>
        </w:rPr>
        <w:t xml:space="preserve">– In the true spirit of Ramadan, a time of giving and reflection, Provident </w:t>
      </w:r>
      <w:proofErr w:type="spellStart"/>
      <w:r w:rsidR="009D70D5" w:rsidRPr="00935132">
        <w:rPr>
          <w:rFonts w:ascii="Times New Roman" w:hAnsi="Times New Roman" w:cs="Times New Roman"/>
          <w:sz w:val="22"/>
          <w:szCs w:val="22"/>
        </w:rPr>
        <w:t>Banc</w:t>
      </w:r>
      <w:proofErr w:type="spellEnd"/>
      <w:r w:rsidR="009D70D5" w:rsidRPr="009351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D70D5" w:rsidRPr="00935132">
        <w:rPr>
          <w:rFonts w:ascii="Times New Roman" w:hAnsi="Times New Roman" w:cs="Times New Roman"/>
          <w:sz w:val="22"/>
          <w:szCs w:val="22"/>
        </w:rPr>
        <w:t>Berhad</w:t>
      </w:r>
      <w:proofErr w:type="spellEnd"/>
      <w:r w:rsidR="009D70D5" w:rsidRPr="00935132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9D70D5" w:rsidRPr="00935132">
        <w:rPr>
          <w:rFonts w:ascii="Times New Roman" w:hAnsi="Times New Roman" w:cs="Times New Roman"/>
          <w:sz w:val="22"/>
          <w:szCs w:val="22"/>
        </w:rPr>
        <w:t>hono</w:t>
      </w:r>
      <w:r w:rsidR="00BC625A" w:rsidRPr="00935132">
        <w:rPr>
          <w:rFonts w:ascii="Times New Roman" w:hAnsi="Times New Roman" w:cs="Times New Roman"/>
          <w:sz w:val="22"/>
          <w:szCs w:val="22"/>
        </w:rPr>
        <w:t>u</w:t>
      </w:r>
      <w:r w:rsidR="009D70D5" w:rsidRPr="00935132">
        <w:rPr>
          <w:rFonts w:ascii="Times New Roman" w:hAnsi="Times New Roman" w:cs="Times New Roman"/>
          <w:sz w:val="22"/>
          <w:szCs w:val="22"/>
        </w:rPr>
        <w:t>red</w:t>
      </w:r>
      <w:proofErr w:type="spellEnd"/>
      <w:r w:rsidR="009D70D5" w:rsidRPr="00935132">
        <w:rPr>
          <w:rFonts w:ascii="Times New Roman" w:hAnsi="Times New Roman" w:cs="Times New Roman"/>
          <w:sz w:val="22"/>
          <w:szCs w:val="22"/>
        </w:rPr>
        <w:t xml:space="preserve"> to extend care and support to the elderly at Pusat </w:t>
      </w:r>
      <w:proofErr w:type="spellStart"/>
      <w:r w:rsidR="009D70D5" w:rsidRPr="00935132">
        <w:rPr>
          <w:rFonts w:ascii="Times New Roman" w:hAnsi="Times New Roman" w:cs="Times New Roman"/>
          <w:sz w:val="22"/>
          <w:szCs w:val="22"/>
        </w:rPr>
        <w:t>Aktiviti</w:t>
      </w:r>
      <w:proofErr w:type="spellEnd"/>
      <w:r w:rsidR="009D70D5" w:rsidRPr="00935132">
        <w:rPr>
          <w:rFonts w:ascii="Times New Roman" w:hAnsi="Times New Roman" w:cs="Times New Roman"/>
          <w:sz w:val="22"/>
          <w:szCs w:val="22"/>
        </w:rPr>
        <w:t xml:space="preserve"> Warga Emas (PAWE) Paya Jaras. This initiative reinforces</w:t>
      </w:r>
      <w:r w:rsidR="009D70D5" w:rsidRPr="00326392">
        <w:rPr>
          <w:rFonts w:ascii="Times New Roman" w:hAnsi="Times New Roman" w:cs="Times New Roman"/>
          <w:sz w:val="22"/>
          <w:szCs w:val="22"/>
        </w:rPr>
        <w:t xml:space="preserve"> our commitment to corporate social responsibility by strengthening community engagement and providing essential nourishment to those in need. </w:t>
      </w:r>
      <w:r w:rsidR="00BC625A" w:rsidRPr="00326392">
        <w:rPr>
          <w:rFonts w:ascii="Times New Roman" w:hAnsi="Times New Roman" w:cs="Times New Roman"/>
          <w:sz w:val="22"/>
          <w:szCs w:val="22"/>
        </w:rPr>
        <w:t>Above all, we strive to bring warmth, joy, and a sense of belonging to the elderly during this holy month of Ramadan.</w:t>
      </w:r>
    </w:p>
    <w:p w14:paraId="38AF90FB" w14:textId="77777777" w:rsidR="009D70D5" w:rsidRPr="00326392" w:rsidRDefault="009D70D5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A5CBDA" w14:textId="0DB2A8C2" w:rsidR="009D70D5" w:rsidRPr="00326392" w:rsidRDefault="00BC625A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6392">
        <w:rPr>
          <w:rFonts w:ascii="Times New Roman" w:hAnsi="Times New Roman" w:cs="Times New Roman"/>
          <w:sz w:val="22"/>
          <w:szCs w:val="22"/>
        </w:rPr>
        <w:t>A</w:t>
      </w:r>
      <w:r w:rsidR="00935132" w:rsidRPr="00935132">
        <w:rPr>
          <w:rFonts w:ascii="Times New Roman" w:hAnsi="Times New Roman" w:cs="Times New Roman"/>
          <w:sz w:val="22"/>
          <w:szCs w:val="22"/>
        </w:rPr>
        <w:t xml:space="preserve">s part of our contribution, Provident </w:t>
      </w:r>
      <w:proofErr w:type="spellStart"/>
      <w:r w:rsidR="00935132" w:rsidRPr="00935132">
        <w:rPr>
          <w:rFonts w:ascii="Times New Roman" w:hAnsi="Times New Roman" w:cs="Times New Roman"/>
          <w:sz w:val="22"/>
          <w:szCs w:val="22"/>
        </w:rPr>
        <w:t>Banc</w:t>
      </w:r>
      <w:proofErr w:type="spellEnd"/>
      <w:r w:rsidR="00935132" w:rsidRPr="009351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35132" w:rsidRPr="00935132">
        <w:rPr>
          <w:rFonts w:ascii="Times New Roman" w:hAnsi="Times New Roman" w:cs="Times New Roman"/>
          <w:sz w:val="22"/>
          <w:szCs w:val="22"/>
        </w:rPr>
        <w:t>Berhad</w:t>
      </w:r>
      <w:proofErr w:type="spellEnd"/>
      <w:r w:rsidR="00935132" w:rsidRPr="00935132">
        <w:rPr>
          <w:rFonts w:ascii="Times New Roman" w:hAnsi="Times New Roman" w:cs="Times New Roman"/>
          <w:sz w:val="22"/>
          <w:szCs w:val="22"/>
        </w:rPr>
        <w:t xml:space="preserve"> will be donating rice </w:t>
      </w:r>
      <w:r w:rsidR="00935132">
        <w:rPr>
          <w:rFonts w:ascii="Times New Roman" w:hAnsi="Times New Roman" w:cs="Times New Roman"/>
          <w:sz w:val="22"/>
          <w:szCs w:val="22"/>
        </w:rPr>
        <w:t>bags</w:t>
      </w:r>
      <w:r w:rsidR="00935132" w:rsidRPr="00935132">
        <w:rPr>
          <w:rFonts w:ascii="Times New Roman" w:hAnsi="Times New Roman" w:cs="Times New Roman"/>
          <w:sz w:val="22"/>
          <w:szCs w:val="22"/>
        </w:rPr>
        <w:t>, bottles of cordial drinks, and premium date</w:t>
      </w:r>
      <w:r w:rsidR="00935132">
        <w:rPr>
          <w:rFonts w:ascii="Times New Roman" w:hAnsi="Times New Roman" w:cs="Times New Roman"/>
          <w:sz w:val="22"/>
          <w:szCs w:val="22"/>
        </w:rPr>
        <w:t>s</w:t>
      </w:r>
      <w:r w:rsidR="00935132" w:rsidRPr="0093513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935132" w:rsidRPr="00935132">
        <w:rPr>
          <w:rFonts w:ascii="Times New Roman" w:hAnsi="Times New Roman" w:cs="Times New Roman"/>
          <w:sz w:val="22"/>
          <w:szCs w:val="22"/>
        </w:rPr>
        <w:t>kurma</w:t>
      </w:r>
      <w:proofErr w:type="spellEnd"/>
      <w:r w:rsidR="00935132" w:rsidRPr="00935132">
        <w:rPr>
          <w:rFonts w:ascii="Times New Roman" w:hAnsi="Times New Roman" w:cs="Times New Roman"/>
          <w:sz w:val="22"/>
          <w:szCs w:val="22"/>
        </w:rPr>
        <w:t xml:space="preserve">) packs to </w:t>
      </w:r>
      <w:r w:rsidR="00935132">
        <w:rPr>
          <w:rFonts w:ascii="Times New Roman" w:hAnsi="Times New Roman" w:cs="Times New Roman"/>
          <w:sz w:val="22"/>
          <w:szCs w:val="22"/>
        </w:rPr>
        <w:t xml:space="preserve">a total of </w:t>
      </w:r>
      <w:r w:rsidR="00935132" w:rsidRPr="00935132">
        <w:rPr>
          <w:rFonts w:ascii="Times New Roman" w:hAnsi="Times New Roman" w:cs="Times New Roman"/>
          <w:sz w:val="22"/>
          <w:szCs w:val="22"/>
        </w:rPr>
        <w:t xml:space="preserve">150 elderly individuals and their families. This donation is a gesture of appreciation from Provident </w:t>
      </w:r>
      <w:proofErr w:type="spellStart"/>
      <w:r w:rsidR="00935132" w:rsidRPr="00935132">
        <w:rPr>
          <w:rFonts w:ascii="Times New Roman" w:hAnsi="Times New Roman" w:cs="Times New Roman"/>
          <w:sz w:val="22"/>
          <w:szCs w:val="22"/>
        </w:rPr>
        <w:t>Banc</w:t>
      </w:r>
      <w:proofErr w:type="spellEnd"/>
      <w:r w:rsidR="00935132" w:rsidRPr="009351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35132" w:rsidRPr="00935132">
        <w:rPr>
          <w:rFonts w:ascii="Times New Roman" w:hAnsi="Times New Roman" w:cs="Times New Roman"/>
          <w:sz w:val="22"/>
          <w:szCs w:val="22"/>
        </w:rPr>
        <w:t>Berhad</w:t>
      </w:r>
      <w:proofErr w:type="spellEnd"/>
      <w:r w:rsidR="00935132" w:rsidRPr="00935132">
        <w:rPr>
          <w:rFonts w:ascii="Times New Roman" w:hAnsi="Times New Roman" w:cs="Times New Roman"/>
          <w:sz w:val="22"/>
          <w:szCs w:val="22"/>
        </w:rPr>
        <w:t xml:space="preserve"> to ensure they have essential necessities, helping them feel valued and supported during this meaningful time.</w:t>
      </w:r>
    </w:p>
    <w:p w14:paraId="79C48C37" w14:textId="77777777" w:rsidR="00BC625A" w:rsidRPr="00326392" w:rsidRDefault="00BC625A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5DF1E0" w14:textId="5725CED3" w:rsidR="00F579DF" w:rsidRPr="00F579DF" w:rsidRDefault="00BC625A" w:rsidP="00F579DF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15"/>
          <w:szCs w:val="15"/>
          <w:lang w:val="en-MY"/>
        </w:rPr>
      </w:pPr>
      <w:r w:rsidRPr="00326392">
        <w:rPr>
          <w:rFonts w:ascii="Times New Roman" w:hAnsi="Times New Roman" w:cs="Times New Roman"/>
          <w:sz w:val="22"/>
          <w:szCs w:val="22"/>
        </w:rPr>
        <w:t xml:space="preserve">Mr. Ravin Raghu Warren, Managing Director of Provident </w:t>
      </w:r>
      <w:proofErr w:type="spellStart"/>
      <w:r w:rsidRPr="00326392">
        <w:rPr>
          <w:rFonts w:ascii="Times New Roman" w:hAnsi="Times New Roman" w:cs="Times New Roman"/>
          <w:sz w:val="22"/>
          <w:szCs w:val="22"/>
        </w:rPr>
        <w:t>Banc</w:t>
      </w:r>
      <w:proofErr w:type="spellEnd"/>
      <w:r w:rsidRPr="003263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26392">
        <w:rPr>
          <w:rFonts w:ascii="Times New Roman" w:hAnsi="Times New Roman" w:cs="Times New Roman"/>
          <w:sz w:val="22"/>
          <w:szCs w:val="22"/>
        </w:rPr>
        <w:t>Berhad</w:t>
      </w:r>
      <w:proofErr w:type="spellEnd"/>
      <w:r w:rsidRPr="00326392">
        <w:rPr>
          <w:rFonts w:ascii="Times New Roman" w:hAnsi="Times New Roman" w:cs="Times New Roman"/>
          <w:sz w:val="22"/>
          <w:szCs w:val="22"/>
        </w:rPr>
        <w:t xml:space="preserve">, expressed, “At Provident </w:t>
      </w:r>
      <w:proofErr w:type="spellStart"/>
      <w:r w:rsidRPr="00326392">
        <w:rPr>
          <w:rFonts w:ascii="Times New Roman" w:hAnsi="Times New Roman" w:cs="Times New Roman"/>
          <w:sz w:val="22"/>
          <w:szCs w:val="22"/>
        </w:rPr>
        <w:t>Banc</w:t>
      </w:r>
      <w:proofErr w:type="spellEnd"/>
      <w:r w:rsidRPr="003263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26392">
        <w:rPr>
          <w:rFonts w:ascii="Times New Roman" w:hAnsi="Times New Roman" w:cs="Times New Roman"/>
          <w:sz w:val="22"/>
          <w:szCs w:val="22"/>
        </w:rPr>
        <w:t>Berhad</w:t>
      </w:r>
      <w:proofErr w:type="spellEnd"/>
      <w:r w:rsidRPr="00326392">
        <w:rPr>
          <w:rFonts w:ascii="Times New Roman" w:hAnsi="Times New Roman" w:cs="Times New Roman"/>
          <w:sz w:val="22"/>
          <w:szCs w:val="22"/>
        </w:rPr>
        <w:t xml:space="preserve">, we are deeply committed to fostering a culture of compassion and social responsibility. The holy month of Ramadan is a time of reflection, generosity, and unity, and we are </w:t>
      </w:r>
      <w:proofErr w:type="spellStart"/>
      <w:r w:rsidRPr="00326392">
        <w:rPr>
          <w:rFonts w:ascii="Times New Roman" w:hAnsi="Times New Roman" w:cs="Times New Roman"/>
          <w:sz w:val="22"/>
          <w:szCs w:val="22"/>
        </w:rPr>
        <w:t>hono</w:t>
      </w:r>
      <w:r w:rsidRPr="00326392">
        <w:rPr>
          <w:rFonts w:ascii="Times New Roman" w:hAnsi="Times New Roman" w:cs="Times New Roman"/>
          <w:sz w:val="22"/>
          <w:szCs w:val="22"/>
        </w:rPr>
        <w:t>u</w:t>
      </w:r>
      <w:r w:rsidRPr="00326392">
        <w:rPr>
          <w:rFonts w:ascii="Times New Roman" w:hAnsi="Times New Roman" w:cs="Times New Roman"/>
          <w:sz w:val="22"/>
          <w:szCs w:val="22"/>
        </w:rPr>
        <w:t>red</w:t>
      </w:r>
      <w:proofErr w:type="spellEnd"/>
      <w:r w:rsidRPr="00326392">
        <w:rPr>
          <w:rFonts w:ascii="Times New Roman" w:hAnsi="Times New Roman" w:cs="Times New Roman"/>
          <w:sz w:val="22"/>
          <w:szCs w:val="22"/>
        </w:rPr>
        <w:t xml:space="preserve"> to support the elderly by providing both essential assistance and heartfelt companionship. We look forward to continuing our efforts in making a meaningful impact within the community.”</w:t>
      </w:r>
      <w:r w:rsidR="0024458E" w:rsidRPr="00326392">
        <w:rPr>
          <w:rFonts w:ascii="Times New Roman" w:hAnsi="Times New Roman" w:cs="Times New Roman"/>
          <w:sz w:val="22"/>
          <w:szCs w:val="22"/>
        </w:rPr>
        <w:tab/>
      </w:r>
      <w:r w:rsidR="00326392">
        <w:rPr>
          <w:rFonts w:ascii="Times New Roman" w:hAnsi="Times New Roman" w:cs="Times New Roman"/>
          <w:sz w:val="22"/>
          <w:szCs w:val="22"/>
        </w:rPr>
        <w:br/>
      </w:r>
      <w:r w:rsidR="00326392">
        <w:rPr>
          <w:rFonts w:ascii="Times New Roman" w:hAnsi="Times New Roman" w:cs="Times New Roman"/>
          <w:sz w:val="22"/>
          <w:szCs w:val="22"/>
        </w:rPr>
        <w:br/>
      </w:r>
      <w:r w:rsidR="00326392" w:rsidRPr="00F579DF">
        <w:rPr>
          <w:rFonts w:ascii="Times New Roman" w:hAnsi="Times New Roman" w:cs="Times New Roman"/>
          <w:sz w:val="22"/>
          <w:szCs w:val="22"/>
        </w:rPr>
        <w:t xml:space="preserve">Provident </w:t>
      </w:r>
      <w:proofErr w:type="spellStart"/>
      <w:r w:rsidR="00326392" w:rsidRPr="00F579DF">
        <w:rPr>
          <w:rFonts w:ascii="Times New Roman" w:hAnsi="Times New Roman" w:cs="Times New Roman"/>
          <w:sz w:val="22"/>
          <w:szCs w:val="22"/>
        </w:rPr>
        <w:t>Banc</w:t>
      </w:r>
      <w:proofErr w:type="spellEnd"/>
      <w:r w:rsidR="00326392" w:rsidRPr="00F579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6392" w:rsidRPr="00F579DF">
        <w:rPr>
          <w:rFonts w:ascii="Times New Roman" w:hAnsi="Times New Roman" w:cs="Times New Roman"/>
          <w:sz w:val="22"/>
          <w:szCs w:val="22"/>
        </w:rPr>
        <w:t>Berhad</w:t>
      </w:r>
      <w:proofErr w:type="spellEnd"/>
      <w:r w:rsidR="00326392" w:rsidRPr="00F579DF">
        <w:rPr>
          <w:rFonts w:ascii="Times New Roman" w:hAnsi="Times New Roman" w:cs="Times New Roman"/>
          <w:sz w:val="22"/>
          <w:szCs w:val="22"/>
        </w:rPr>
        <w:t xml:space="preserve"> (PBB) (formerly known as Zico Banc </w:t>
      </w:r>
      <w:proofErr w:type="spellStart"/>
      <w:r w:rsidR="00326392" w:rsidRPr="00F579DF">
        <w:rPr>
          <w:rFonts w:ascii="Times New Roman" w:hAnsi="Times New Roman" w:cs="Times New Roman"/>
          <w:sz w:val="22"/>
          <w:szCs w:val="22"/>
        </w:rPr>
        <w:t>Berhad</w:t>
      </w:r>
      <w:proofErr w:type="spellEnd"/>
      <w:r w:rsidR="00326392" w:rsidRPr="00F579DF">
        <w:rPr>
          <w:rFonts w:ascii="Times New Roman" w:hAnsi="Times New Roman" w:cs="Times New Roman"/>
          <w:sz w:val="22"/>
          <w:szCs w:val="22"/>
        </w:rPr>
        <w:t>) is a leading non-bank financial institution licensed under the Moneylenders Act 1951. Since our inception on 20 December 1991, we have remained committed to delivering innovative, client-focused financial solutions that empower businesses and individuals to achieve their goals</w:t>
      </w:r>
      <w:r w:rsidR="009650B8">
        <w:rPr>
          <w:rFonts w:ascii="Times New Roman" w:hAnsi="Times New Roman" w:cs="Times New Roman"/>
          <w:sz w:val="22"/>
          <w:szCs w:val="22"/>
        </w:rPr>
        <w:t xml:space="preserve">. </w:t>
      </w:r>
      <w:r w:rsidR="00F579DF" w:rsidRPr="00F579DF">
        <w:rPr>
          <w:rFonts w:ascii="Times New Roman" w:hAnsi="Times New Roman" w:cs="Times New Roman"/>
          <w:sz w:val="22"/>
          <w:szCs w:val="22"/>
          <w:lang w:val="en-MY"/>
        </w:rPr>
        <w:t xml:space="preserve">With a strategic approach and a customer-first mindset, PBB is confident in its ability to revolutionize the civil servant financing sector in </w:t>
      </w:r>
      <w:r w:rsidR="003D218F">
        <w:rPr>
          <w:rFonts w:ascii="Times New Roman" w:hAnsi="Times New Roman" w:cs="Times New Roman"/>
          <w:sz w:val="22"/>
          <w:szCs w:val="22"/>
          <w:lang w:val="en-MY"/>
        </w:rPr>
        <w:t>coming times</w:t>
      </w:r>
      <w:r w:rsidR="009650B8">
        <w:rPr>
          <w:rFonts w:ascii="Times New Roman" w:hAnsi="Times New Roman" w:cs="Times New Roman"/>
          <w:sz w:val="22"/>
          <w:szCs w:val="22"/>
          <w:lang w:val="en-MY"/>
        </w:rPr>
        <w:t xml:space="preserve">. </w:t>
      </w:r>
      <w:r w:rsidR="00F579DF" w:rsidRPr="00F579DF">
        <w:rPr>
          <w:rFonts w:ascii="Times New Roman" w:hAnsi="Times New Roman" w:cs="Times New Roman"/>
          <w:sz w:val="22"/>
          <w:szCs w:val="22"/>
          <w:lang w:val="en-MY"/>
        </w:rPr>
        <w:t xml:space="preserve">PBB is now expanding into the Shariah-compliant personal financing space to provide ethical and affordable solutions </w:t>
      </w:r>
      <w:r w:rsidR="009650B8" w:rsidRPr="009650B8">
        <w:rPr>
          <w:rFonts w:ascii="Times New Roman" w:hAnsi="Times New Roman" w:cs="Times New Roman"/>
          <w:sz w:val="22"/>
          <w:szCs w:val="22"/>
        </w:rPr>
        <w:t xml:space="preserve">for </w:t>
      </w:r>
      <w:r w:rsidR="002E57D1">
        <w:rPr>
          <w:rFonts w:ascii="Times New Roman" w:hAnsi="Times New Roman" w:cs="Times New Roman"/>
          <w:sz w:val="22"/>
          <w:szCs w:val="22"/>
        </w:rPr>
        <w:t xml:space="preserve">eligible </w:t>
      </w:r>
      <w:r w:rsidR="009650B8" w:rsidRPr="009650B8">
        <w:rPr>
          <w:rFonts w:ascii="Times New Roman" w:hAnsi="Times New Roman" w:cs="Times New Roman"/>
          <w:sz w:val="22"/>
          <w:szCs w:val="22"/>
        </w:rPr>
        <w:t>civil servants</w:t>
      </w:r>
      <w:r w:rsidR="002E57D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0F09B0" w14:textId="77777777" w:rsidR="00F579DF" w:rsidRPr="00326392" w:rsidRDefault="00F579DF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14C438" w14:textId="77777777" w:rsidR="009D70D5" w:rsidRPr="00326392" w:rsidRDefault="009D70D5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AE046E" w14:textId="4207CF49" w:rsidR="00E314C2" w:rsidRDefault="009D70D5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6392">
        <w:rPr>
          <w:rFonts w:ascii="Times New Roman" w:hAnsi="Times New Roman" w:cs="Times New Roman"/>
          <w:sz w:val="22"/>
          <w:szCs w:val="22"/>
        </w:rPr>
        <w:br/>
      </w:r>
      <w:r w:rsidRPr="00326392">
        <w:rPr>
          <w:rFonts w:ascii="Times New Roman" w:hAnsi="Times New Roman" w:cs="Times New Roman"/>
          <w:sz w:val="22"/>
          <w:szCs w:val="22"/>
        </w:rPr>
        <w:t>For media inquiries, please contact:</w:t>
      </w:r>
      <w:r w:rsidRPr="00326392">
        <w:rPr>
          <w:rFonts w:ascii="Times New Roman" w:hAnsi="Times New Roman" w:cs="Times New Roman"/>
          <w:sz w:val="22"/>
          <w:szCs w:val="22"/>
        </w:rPr>
        <w:t xml:space="preserve"> Corporate Communications - P</w:t>
      </w:r>
      <w:r w:rsidRPr="00326392">
        <w:rPr>
          <w:rFonts w:ascii="Times New Roman" w:hAnsi="Times New Roman" w:cs="Times New Roman"/>
          <w:sz w:val="22"/>
          <w:szCs w:val="22"/>
        </w:rPr>
        <w:t xml:space="preserve">rovident </w:t>
      </w:r>
      <w:proofErr w:type="spellStart"/>
      <w:r w:rsidRPr="00326392">
        <w:rPr>
          <w:rFonts w:ascii="Times New Roman" w:hAnsi="Times New Roman" w:cs="Times New Roman"/>
          <w:sz w:val="22"/>
          <w:szCs w:val="22"/>
        </w:rPr>
        <w:t>Banc</w:t>
      </w:r>
      <w:proofErr w:type="spellEnd"/>
      <w:r w:rsidRPr="003263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26392">
        <w:rPr>
          <w:rFonts w:ascii="Times New Roman" w:hAnsi="Times New Roman" w:cs="Times New Roman"/>
          <w:sz w:val="22"/>
          <w:szCs w:val="22"/>
        </w:rPr>
        <w:t>Berhad</w:t>
      </w:r>
      <w:proofErr w:type="spellEnd"/>
      <w:r w:rsidRPr="00326392">
        <w:rPr>
          <w:rFonts w:ascii="Times New Roman" w:hAnsi="Times New Roman" w:cs="Times New Roman"/>
          <w:sz w:val="22"/>
          <w:szCs w:val="22"/>
        </w:rPr>
        <w:t xml:space="preserve"> at </w:t>
      </w:r>
      <w:r w:rsidR="001A5D31" w:rsidRPr="00326392">
        <w:rPr>
          <w:rFonts w:ascii="Times New Roman" w:hAnsi="Times New Roman" w:cs="Times New Roman"/>
          <w:sz w:val="22"/>
          <w:szCs w:val="22"/>
        </w:rPr>
        <w:br/>
        <w:t xml:space="preserve">+60 11-5932 0933 or email us at </w:t>
      </w:r>
      <w:hyperlink r:id="rId6" w:history="1">
        <w:r w:rsidR="00BC625A" w:rsidRPr="00326392">
          <w:rPr>
            <w:rStyle w:val="Hyperlink"/>
            <w:rFonts w:ascii="Times New Roman" w:hAnsi="Times New Roman" w:cs="Times New Roman"/>
            <w:sz w:val="22"/>
            <w:szCs w:val="22"/>
          </w:rPr>
          <w:t>info@providentbanc.com</w:t>
        </w:r>
      </w:hyperlink>
    </w:p>
    <w:p w14:paraId="5BD0A20C" w14:textId="77777777" w:rsidR="009650B8" w:rsidRDefault="009650B8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62B6FA" w14:textId="77777777" w:rsidR="009650B8" w:rsidRDefault="009650B8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0FB361" w14:textId="77777777" w:rsidR="009650B8" w:rsidRDefault="009650B8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3D86C9" w14:textId="77777777" w:rsidR="009650B8" w:rsidRPr="00326392" w:rsidRDefault="009650B8" w:rsidP="0093513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14DFBB" w14:textId="1E37CCB3" w:rsidR="00BC625A" w:rsidRPr="00BC625A" w:rsidRDefault="00BC625A" w:rsidP="00326392">
      <w:pPr>
        <w:pStyle w:val="BodyText"/>
        <w:spacing w:before="8" w:line="276" w:lineRule="auto"/>
        <w:rPr>
          <w:rFonts w:ascii="Times New Roman" w:hAnsi="Times New Roman" w:cs="Times New Roman"/>
          <w:sz w:val="22"/>
          <w:szCs w:val="22"/>
          <w:lang w:val="en-MY"/>
        </w:rPr>
      </w:pPr>
      <w:r w:rsidRPr="00BC625A">
        <w:rPr>
          <w:rFonts w:ascii="Times New Roman" w:hAnsi="Times New Roman" w:cs="Times New Roman"/>
          <w:b/>
          <w:bCs/>
          <w:sz w:val="22"/>
          <w:szCs w:val="22"/>
          <w:lang w:val="en-MY"/>
        </w:rPr>
        <w:t>UNTUK SIARAN SEGERA</w:t>
      </w:r>
      <w:r w:rsidR="005E1C06" w:rsidRPr="00326392">
        <w:rPr>
          <w:rFonts w:ascii="Times New Roman" w:hAnsi="Times New Roman" w:cs="Times New Roman"/>
          <w:b/>
          <w:bCs/>
          <w:sz w:val="22"/>
          <w:szCs w:val="22"/>
          <w:lang w:val="en-MY"/>
        </w:rPr>
        <w:br/>
      </w:r>
    </w:p>
    <w:p w14:paraId="40D7E09A" w14:textId="5DB4A14E" w:rsidR="00BC625A" w:rsidRPr="00BC625A" w:rsidRDefault="00BC625A" w:rsidP="00326392">
      <w:pPr>
        <w:pStyle w:val="BodyText"/>
        <w:spacing w:before="8" w:line="276" w:lineRule="auto"/>
        <w:rPr>
          <w:rFonts w:ascii="Times New Roman" w:hAnsi="Times New Roman" w:cs="Times New Roman"/>
          <w:sz w:val="22"/>
          <w:szCs w:val="22"/>
          <w:lang w:val="en-MY"/>
        </w:rPr>
      </w:pPr>
      <w:r w:rsidRPr="00BC625A">
        <w:rPr>
          <w:rFonts w:ascii="Times New Roman" w:hAnsi="Times New Roman" w:cs="Times New Roman"/>
          <w:b/>
          <w:bCs/>
          <w:sz w:val="22"/>
          <w:szCs w:val="22"/>
          <w:lang w:val="en-MY"/>
        </w:rPr>
        <w:t>14</w:t>
      </w:r>
      <w:r w:rsidR="00C8033B" w:rsidRPr="00326392">
        <w:rPr>
          <w:rFonts w:ascii="Times New Roman" w:hAnsi="Times New Roman" w:cs="Times New Roman"/>
          <w:b/>
          <w:bCs/>
          <w:sz w:val="22"/>
          <w:szCs w:val="22"/>
          <w:lang w:val="en-MY"/>
        </w:rPr>
        <w:t>HB MAC</w:t>
      </w:r>
      <w:r w:rsidRPr="00BC625A">
        <w:rPr>
          <w:rFonts w:ascii="Times New Roman" w:hAnsi="Times New Roman" w:cs="Times New Roman"/>
          <w:b/>
          <w:bCs/>
          <w:sz w:val="22"/>
          <w:szCs w:val="22"/>
          <w:lang w:val="en-MY"/>
        </w:rPr>
        <w:t xml:space="preserve"> 2025</w:t>
      </w:r>
      <w:r w:rsidR="005E1C06" w:rsidRPr="00326392">
        <w:rPr>
          <w:rFonts w:ascii="Times New Roman" w:hAnsi="Times New Roman" w:cs="Times New Roman"/>
          <w:b/>
          <w:bCs/>
          <w:sz w:val="22"/>
          <w:szCs w:val="22"/>
          <w:lang w:val="en-MY"/>
        </w:rPr>
        <w:br/>
      </w:r>
    </w:p>
    <w:p w14:paraId="34D03B5A" w14:textId="7B427092" w:rsidR="00BC625A" w:rsidRPr="00BC625A" w:rsidRDefault="00BC625A" w:rsidP="00326392">
      <w:pPr>
        <w:pStyle w:val="BodyText"/>
        <w:spacing w:before="8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MY"/>
        </w:rPr>
      </w:pPr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Provident </w:t>
      </w:r>
      <w:proofErr w:type="spellStart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>Banc</w:t>
      </w:r>
      <w:proofErr w:type="spellEnd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>Berhad</w:t>
      </w:r>
      <w:proofErr w:type="spellEnd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>Memperkukuh</w:t>
      </w:r>
      <w:proofErr w:type="spellEnd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>Hubungan</w:t>
      </w:r>
      <w:proofErr w:type="spellEnd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>Komuniti</w:t>
      </w:r>
      <w:proofErr w:type="spellEnd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>dengan</w:t>
      </w:r>
      <w:proofErr w:type="spellEnd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>Inisiatif</w:t>
      </w:r>
      <w:proofErr w:type="spellEnd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 CSR Ramadan di </w:t>
      </w:r>
      <w:r w:rsidR="00C8033B" w:rsidRPr="00326392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br/>
      </w:r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Pusat </w:t>
      </w:r>
      <w:proofErr w:type="spellStart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>Aktiviti</w:t>
      </w:r>
      <w:proofErr w:type="spellEnd"/>
      <w:r w:rsidRPr="00BC625A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 xml:space="preserve"> Warga Emas (PAWE) Paya Jaras, Sungai Buloh, Selangor Darul Ehsan</w:t>
      </w:r>
      <w:r w:rsidR="009650B8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tab/>
      </w:r>
      <w:r w:rsidR="005E1C06" w:rsidRPr="00326392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br/>
      </w:r>
      <w:r w:rsidR="005E1C06" w:rsidRPr="00326392">
        <w:rPr>
          <w:rFonts w:ascii="Times New Roman" w:hAnsi="Times New Roman" w:cs="Times New Roman"/>
          <w:b/>
          <w:bCs/>
          <w:sz w:val="22"/>
          <w:szCs w:val="22"/>
          <w:u w:val="single"/>
          <w:lang w:val="en-MY"/>
        </w:rPr>
        <w:br/>
      </w:r>
    </w:p>
    <w:p w14:paraId="3381C982" w14:textId="0676164E" w:rsidR="00BC625A" w:rsidRPr="00BC625A" w:rsidRDefault="00AE0031" w:rsidP="009650B8">
      <w:pPr>
        <w:pStyle w:val="BodyText"/>
        <w:spacing w:before="8" w:line="360" w:lineRule="auto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84562B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PAYA JARAS, 14 MAC </w:t>
      </w:r>
      <w:proofErr w:type="gramStart"/>
      <w:r w:rsidRPr="0084562B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2025 </w:t>
      </w:r>
      <w:r w:rsidR="00BC625A" w:rsidRPr="00BC625A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–</w:t>
      </w:r>
      <w:proofErr w:type="gram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Bersempena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dengan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bulan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Ramadan yang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penuh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keberkatan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, Provident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Banc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Berhad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(PBB)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berbesar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hati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untuk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memberikan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sumbangan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dan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sokongan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kepada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warga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emas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dan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keluarga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mereka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di Pusat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Aktiviti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Warga Emas (PAWE) Paya Jaras.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Inisiatif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ini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mengukuhkan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komitmen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kami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terhadap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tanggungjawab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sosial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korporat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dengan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mempererat</w:t>
      </w:r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kan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hubungan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komuniti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serta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menyediakan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bantuan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keperluan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asas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kepada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golongan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yang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memerlukan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Lebih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daripada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itu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, kami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berharap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usaha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ini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dapat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membawa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kegembiraan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dan rasa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kekitaan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kepada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mereka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sepanjang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bulan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Ramadan yang</w:t>
      </w:r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mulia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ini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.</w:t>
      </w:r>
      <w:r w:rsidR="009650B8">
        <w:rPr>
          <w:rFonts w:ascii="Times New Roman" w:hAnsi="Times New Roman" w:cs="Times New Roman"/>
          <w:sz w:val="20"/>
          <w:szCs w:val="20"/>
          <w:lang w:val="en-MY"/>
        </w:rPr>
        <w:tab/>
      </w:r>
      <w:r w:rsidR="005E1C06" w:rsidRPr="0084562B">
        <w:rPr>
          <w:rFonts w:ascii="Times New Roman" w:hAnsi="Times New Roman" w:cs="Times New Roman"/>
          <w:sz w:val="20"/>
          <w:szCs w:val="20"/>
          <w:lang w:val="en-MY"/>
        </w:rPr>
        <w:br/>
      </w:r>
    </w:p>
    <w:p w14:paraId="151C4397" w14:textId="6A5D0591" w:rsidR="00BC625A" w:rsidRPr="00BC625A" w:rsidRDefault="00BC625A" w:rsidP="009650B8">
      <w:pPr>
        <w:pStyle w:val="BodyText"/>
        <w:spacing w:before="8" w:line="360" w:lineRule="auto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Sebagai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sebahagian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daripada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sumbangan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kami, Provident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Banc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Berhad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akan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menyumbangkan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kepada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150</w:t>
      </w:r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warga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emas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serta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keluarga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mereka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dengan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pek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beras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,</w:t>
      </w:r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>botol</w:t>
      </w:r>
      <w:proofErr w:type="spellEnd"/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>minuman</w:t>
      </w:r>
      <w:proofErr w:type="spellEnd"/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cordial dan </w:t>
      </w:r>
      <w:proofErr w:type="spellStart"/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>pek</w:t>
      </w:r>
      <w:proofErr w:type="spellEnd"/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>kurma</w:t>
      </w:r>
      <w:proofErr w:type="spellEnd"/>
      <w:r w:rsidR="00C8033B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premium</w:t>
      </w:r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.</w:t>
      </w:r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Sumbangan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ini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adalah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tanda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penghargaan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Provident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Banc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Berhad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bagi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memastikan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mereka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mendapat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keperluan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>asas</w:t>
      </w:r>
      <w:proofErr w:type="spellEnd"/>
      <w:r w:rsidR="00C8033B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agar</w:t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mereke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merasa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dihargai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dan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disokong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pada </w:t>
      </w:r>
      <w:r w:rsidR="005E1C06" w:rsidRPr="0084562B">
        <w:rPr>
          <w:rFonts w:ascii="Times New Roman" w:hAnsi="Times New Roman" w:cs="Times New Roman"/>
          <w:sz w:val="20"/>
          <w:szCs w:val="20"/>
          <w:lang w:val="en-MY"/>
        </w:rPr>
        <w:t>masa</w:t>
      </w:r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yang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bermakna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BC625A">
        <w:rPr>
          <w:rFonts w:ascii="Times New Roman" w:hAnsi="Times New Roman" w:cs="Times New Roman"/>
          <w:sz w:val="20"/>
          <w:szCs w:val="20"/>
          <w:lang w:val="en-MY"/>
        </w:rPr>
        <w:t>ini</w:t>
      </w:r>
      <w:proofErr w:type="spellEnd"/>
      <w:r w:rsidRPr="00BC625A">
        <w:rPr>
          <w:rFonts w:ascii="Times New Roman" w:hAnsi="Times New Roman" w:cs="Times New Roman"/>
          <w:sz w:val="20"/>
          <w:szCs w:val="20"/>
          <w:lang w:val="en-MY"/>
        </w:rPr>
        <w:t>.</w:t>
      </w:r>
    </w:p>
    <w:p w14:paraId="2CD8B4EA" w14:textId="6C9CCBB4" w:rsidR="00F579DF" w:rsidRPr="00F579DF" w:rsidRDefault="005E1C06" w:rsidP="009650B8">
      <w:pPr>
        <w:pStyle w:val="BodyText"/>
        <w:spacing w:before="8" w:line="360" w:lineRule="auto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84562B">
        <w:rPr>
          <w:rFonts w:ascii="Times New Roman" w:hAnsi="Times New Roman" w:cs="Times New Roman"/>
          <w:sz w:val="20"/>
          <w:szCs w:val="20"/>
          <w:lang w:val="en-MY"/>
        </w:rPr>
        <w:br/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Pengarah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Urusan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Provident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Banc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Berhad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, </w:t>
      </w:r>
      <w:r w:rsidRPr="00BC625A">
        <w:rPr>
          <w:rFonts w:ascii="Times New Roman" w:hAnsi="Times New Roman" w:cs="Times New Roman"/>
          <w:sz w:val="20"/>
          <w:szCs w:val="20"/>
          <w:lang w:val="en-MY"/>
        </w:rPr>
        <w:t>Encik Ravin Raghu Warren</w:t>
      </w:r>
      <w:r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menyatakan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, "Di Provident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Banc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Berhad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, kami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komited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dalam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memupuk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budaya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keprihatinan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dan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tanggungjawab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sosial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. Bulan Ramadan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adalah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masa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untuk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bermuhasabah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,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berkongsi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rezeki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, dan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memperkukuh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perpaduan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. Kami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berbesar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hati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dapat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menyumbangkan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kepada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warga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emas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dan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keluarga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mereka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dengan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memberikan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bantuan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keperluan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asas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serta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dapat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</w:t>
      </w:r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>luangkan</w:t>
      </w:r>
      <w:proofErr w:type="spellEnd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masa </w:t>
      </w:r>
      <w:proofErr w:type="spellStart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>dengan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mereka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.</w:t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Kami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berharap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dapat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meneruskan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>lebih</w:t>
      </w:r>
      <w:proofErr w:type="spellEnd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>banyak</w:t>
      </w:r>
      <w:proofErr w:type="spellEnd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>inisiatif</w:t>
      </w:r>
      <w:proofErr w:type="spellEnd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CSR dan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usaha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ini</w:t>
      </w:r>
      <w:proofErr w:type="spellEnd"/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demi</w:t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memberi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impak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positif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kepada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masyarakat</w:t>
      </w:r>
      <w:proofErr w:type="spellEnd"/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>."</w:t>
      </w:r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ab/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br/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br/>
        <w:t xml:space="preserve">Provident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Banc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Berhad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(PBB) (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dahulu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dikenali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sebagai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Zico Banc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Berhad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)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adalah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sebuah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institusi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kewangan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bukan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bank yang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berlesen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di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bawah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Akta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Pemberi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Pinjam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Wang 1951.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Sejak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penubuhan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kami</w:t>
      </w:r>
      <w:r w:rsidR="00F579DF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pada 20 </w:t>
      </w:r>
      <w:proofErr w:type="spellStart"/>
      <w:r w:rsidR="00F579DF" w:rsidRPr="0084562B">
        <w:rPr>
          <w:rFonts w:ascii="Times New Roman" w:hAnsi="Times New Roman" w:cs="Times New Roman"/>
          <w:sz w:val="20"/>
          <w:szCs w:val="20"/>
          <w:lang w:val="en-MY"/>
        </w:rPr>
        <w:t>Disember</w:t>
      </w:r>
      <w:proofErr w:type="spellEnd"/>
      <w:r w:rsidR="00F579DF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1991, </w:t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PBB</w:t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terus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komited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dalam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menyediakan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penyelesaian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kewangan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yang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inovatif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dan</w:t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berorientasikan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pelanggan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,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bertujuan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untuk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F579DF" w:rsidRPr="0084562B">
        <w:rPr>
          <w:rFonts w:ascii="Times New Roman" w:hAnsi="Times New Roman" w:cs="Times New Roman"/>
          <w:sz w:val="20"/>
          <w:szCs w:val="20"/>
          <w:lang w:val="en-MY"/>
        </w:rPr>
        <w:t>membantu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perniagaan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dan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individu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d</w:t>
      </w:r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alam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mencapai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matlamat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>mereka</w:t>
      </w:r>
      <w:proofErr w:type="spellEnd"/>
      <w:r w:rsidR="00326392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r w:rsidR="009650B8" w:rsidRPr="009650B8">
        <w:rPr>
          <w:rFonts w:ascii="Times New Roman" w:hAnsi="Times New Roman" w:cs="Times New Roman"/>
          <w:sz w:val="20"/>
          <w:szCs w:val="20"/>
        </w:rPr>
        <w:t xml:space="preserve">PBB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yakin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kemampuannya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merevolusikan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sektor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pembiayaan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penjawat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awam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r w:rsidR="002E57D1">
        <w:rPr>
          <w:rFonts w:ascii="Times New Roman" w:hAnsi="Times New Roman" w:cs="Times New Roman"/>
          <w:sz w:val="20"/>
          <w:szCs w:val="20"/>
        </w:rPr>
        <w:t xml:space="preserve">pada masa </w:t>
      </w:r>
      <w:proofErr w:type="spellStart"/>
      <w:r w:rsidR="002E57D1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2E57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datang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. PBB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kini</w:t>
      </w:r>
      <w:proofErr w:type="spellEnd"/>
      <w:r w:rsid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>
        <w:rPr>
          <w:rFonts w:ascii="Times New Roman" w:hAnsi="Times New Roman" w:cs="Times New Roman"/>
          <w:sz w:val="20"/>
          <w:szCs w:val="20"/>
        </w:rPr>
        <w:t>berhasrat</w:t>
      </w:r>
      <w:proofErr w:type="spellEnd"/>
      <w:r w:rsid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9650B8">
        <w:rPr>
          <w:rFonts w:ascii="Times New Roman" w:hAnsi="Times New Roman" w:cs="Times New Roman"/>
          <w:sz w:val="20"/>
          <w:szCs w:val="20"/>
        </w:rPr>
        <w:t>menawarkan</w:t>
      </w:r>
      <w:proofErr w:type="spellEnd"/>
      <w:r w:rsidR="009650B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9650B8">
        <w:rPr>
          <w:rFonts w:ascii="Times New Roman" w:hAnsi="Times New Roman" w:cs="Times New Roman"/>
          <w:sz w:val="20"/>
          <w:szCs w:val="20"/>
        </w:rPr>
        <w:t>p</w:t>
      </w:r>
      <w:r w:rsidR="009650B8" w:rsidRPr="009650B8">
        <w:rPr>
          <w:rFonts w:ascii="Times New Roman" w:hAnsi="Times New Roman" w:cs="Times New Roman"/>
          <w:sz w:val="20"/>
          <w:szCs w:val="20"/>
        </w:rPr>
        <w:t>embiayaan</w:t>
      </w:r>
      <w:proofErr w:type="spellEnd"/>
      <w:proofErr w:type="gram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peribadi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patuh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Syariah,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khusus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penjawat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50B8" w:rsidRPr="009650B8">
        <w:rPr>
          <w:rFonts w:ascii="Times New Roman" w:hAnsi="Times New Roman" w:cs="Times New Roman"/>
          <w:sz w:val="20"/>
          <w:szCs w:val="20"/>
        </w:rPr>
        <w:t>awam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2E57D1">
        <w:rPr>
          <w:rFonts w:ascii="Times New Roman" w:hAnsi="Times New Roman" w:cs="Times New Roman"/>
          <w:sz w:val="20"/>
          <w:szCs w:val="20"/>
        </w:rPr>
        <w:t>berkelayakan</w:t>
      </w:r>
      <w:proofErr w:type="spellEnd"/>
      <w:r w:rsidR="009650B8" w:rsidRPr="009650B8">
        <w:rPr>
          <w:rFonts w:ascii="Times New Roman" w:hAnsi="Times New Roman" w:cs="Times New Roman"/>
          <w:sz w:val="20"/>
          <w:szCs w:val="20"/>
        </w:rPr>
        <w:t>.</w:t>
      </w:r>
    </w:p>
    <w:p w14:paraId="476F65B9" w14:textId="7F46ABEF" w:rsidR="00BC625A" w:rsidRPr="009650B8" w:rsidRDefault="00F579DF" w:rsidP="00326392">
      <w:pPr>
        <w:pStyle w:val="BodyText"/>
        <w:spacing w:before="8" w:line="276" w:lineRule="auto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84562B">
        <w:rPr>
          <w:rFonts w:ascii="Times New Roman" w:hAnsi="Times New Roman" w:cs="Times New Roman"/>
          <w:sz w:val="20"/>
          <w:szCs w:val="20"/>
          <w:lang w:val="en-MY"/>
        </w:rPr>
        <w:br/>
      </w:r>
      <w:r w:rsidR="005E1C06" w:rsidRPr="0084562B">
        <w:rPr>
          <w:rFonts w:ascii="Times New Roman" w:hAnsi="Times New Roman" w:cs="Times New Roman"/>
          <w:sz w:val="20"/>
          <w:szCs w:val="20"/>
          <w:lang w:val="en-MY"/>
        </w:rPr>
        <w:br/>
      </w:r>
      <w:proofErr w:type="spellStart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Untuk</w:t>
      </w:r>
      <w:proofErr w:type="spellEnd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pertanyaan</w:t>
      </w:r>
      <w:proofErr w:type="spellEnd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 media, </w:t>
      </w:r>
      <w:proofErr w:type="spellStart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sila</w:t>
      </w:r>
      <w:proofErr w:type="spellEnd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hubungi</w:t>
      </w:r>
      <w:proofErr w:type="spellEnd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:</w:t>
      </w:r>
      <w:r w:rsidR="0024458E" w:rsidRPr="0084562B">
        <w:rPr>
          <w:rFonts w:ascii="Times New Roman" w:hAnsi="Times New Roman" w:cs="Times New Roman"/>
          <w:b/>
          <w:bCs/>
          <w:sz w:val="20"/>
          <w:szCs w:val="20"/>
          <w:lang w:val="en-MY"/>
        </w:rPr>
        <w:tab/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br/>
      </w:r>
      <w:proofErr w:type="spellStart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Komunikasi</w:t>
      </w:r>
      <w:proofErr w:type="spellEnd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Korporat</w:t>
      </w:r>
      <w:proofErr w:type="spellEnd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 - Provident </w:t>
      </w:r>
      <w:proofErr w:type="spellStart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Banc</w:t>
      </w:r>
      <w:proofErr w:type="spellEnd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 </w:t>
      </w:r>
      <w:proofErr w:type="spellStart"/>
      <w:r w:rsidR="00BC625A" w:rsidRPr="00BC625A">
        <w:rPr>
          <w:rFonts w:ascii="Times New Roman" w:hAnsi="Times New Roman" w:cs="Times New Roman"/>
          <w:b/>
          <w:bCs/>
          <w:sz w:val="20"/>
          <w:szCs w:val="20"/>
          <w:lang w:val="en-MY"/>
        </w:rPr>
        <w:t>Berhad</w:t>
      </w:r>
      <w:proofErr w:type="spellEnd"/>
      <w:r w:rsidR="0024458E" w:rsidRPr="0084562B">
        <w:rPr>
          <w:rFonts w:ascii="Times New Roman" w:hAnsi="Times New Roman" w:cs="Times New Roman"/>
          <w:b/>
          <w:bCs/>
          <w:sz w:val="20"/>
          <w:szCs w:val="20"/>
          <w:lang w:val="en-MY"/>
        </w:rPr>
        <w:tab/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br/>
      </w:r>
      <w:r w:rsidR="005E1C06" w:rsidRPr="0084562B">
        <w:rPr>
          <w:rFonts w:ascii="Times New Roman" w:hAnsi="Times New Roman" w:cs="Times New Roman"/>
          <w:sz w:val="20"/>
          <w:szCs w:val="20"/>
          <w:lang w:val="en-MY"/>
        </w:rPr>
        <w:t xml:space="preserve">Talian: </w:t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+60 11-5932 0933</w:t>
      </w:r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ab/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br/>
      </w:r>
      <w:r w:rsidR="005E1C06" w:rsidRPr="0084562B">
        <w:rPr>
          <w:rFonts w:ascii="Times New Roman" w:hAnsi="Times New Roman" w:cs="Times New Roman"/>
          <w:sz w:val="20"/>
          <w:szCs w:val="20"/>
          <w:lang w:val="en-MY"/>
        </w:rPr>
        <w:t>Email:</w:t>
      </w:r>
      <w:r w:rsidR="00BC625A" w:rsidRPr="00BC625A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hyperlink r:id="rId7" w:history="1">
        <w:r w:rsidR="0024458E" w:rsidRPr="00BC625A">
          <w:rPr>
            <w:rStyle w:val="Hyperlink"/>
            <w:rFonts w:ascii="Times New Roman" w:hAnsi="Times New Roman" w:cs="Times New Roman"/>
            <w:sz w:val="20"/>
            <w:szCs w:val="20"/>
            <w:lang w:val="en-MY"/>
          </w:rPr>
          <w:t>info@providentbanc.com</w:t>
        </w:r>
      </w:hyperlink>
      <w:r w:rsidR="0024458E" w:rsidRPr="0084562B">
        <w:rPr>
          <w:rFonts w:ascii="Times New Roman" w:hAnsi="Times New Roman" w:cs="Times New Roman"/>
          <w:sz w:val="20"/>
          <w:szCs w:val="20"/>
          <w:lang w:val="en-MY"/>
        </w:rPr>
        <w:tab/>
      </w:r>
    </w:p>
    <w:sectPr w:rsidR="00BC625A" w:rsidRPr="009650B8">
      <w:headerReference w:type="default" r:id="rId8"/>
      <w:footerReference w:type="default" r:id="rId9"/>
      <w:type w:val="continuous"/>
      <w:pgSz w:w="11910" w:h="16840"/>
      <w:pgMar w:top="260" w:right="9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F9CA" w14:textId="77777777" w:rsidR="00770189" w:rsidRDefault="00770189" w:rsidP="009D70D5">
      <w:r>
        <w:separator/>
      </w:r>
    </w:p>
  </w:endnote>
  <w:endnote w:type="continuationSeparator" w:id="0">
    <w:p w14:paraId="3A7460D3" w14:textId="77777777" w:rsidR="00770189" w:rsidRDefault="00770189" w:rsidP="009D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6E47" w14:textId="77777777" w:rsidR="009D70D5" w:rsidRDefault="009D70D5" w:rsidP="009D70D5">
    <w:pPr>
      <w:pStyle w:val="Title"/>
      <w:spacing w:before="76"/>
    </w:pPr>
    <w:r>
      <w:rPr>
        <w:color w:val="313D4F"/>
      </w:rPr>
      <w:t>PROVIDENT</w:t>
    </w:r>
    <w:r>
      <w:rPr>
        <w:color w:val="313D4F"/>
        <w:spacing w:val="-7"/>
      </w:rPr>
      <w:t xml:space="preserve"> </w:t>
    </w:r>
    <w:r>
      <w:rPr>
        <w:color w:val="313D4F"/>
      </w:rPr>
      <w:t>BANC</w:t>
    </w:r>
    <w:r>
      <w:rPr>
        <w:color w:val="313D4F"/>
        <w:spacing w:val="-4"/>
      </w:rPr>
      <w:t xml:space="preserve"> </w:t>
    </w:r>
    <w:r>
      <w:rPr>
        <w:color w:val="313D4F"/>
      </w:rPr>
      <w:t>BERHAD</w:t>
    </w:r>
    <w:r>
      <w:rPr>
        <w:color w:val="313D4F"/>
        <w:spacing w:val="-2"/>
      </w:rPr>
      <w:t xml:space="preserve"> </w:t>
    </w:r>
    <w:r>
      <w:rPr>
        <w:color w:val="6C6C6E"/>
      </w:rPr>
      <w:t>(231172-</w:t>
    </w:r>
    <w:r>
      <w:rPr>
        <w:color w:val="6C6C6E"/>
        <w:spacing w:val="-5"/>
      </w:rPr>
      <w:t>P)</w:t>
    </w:r>
  </w:p>
  <w:p w14:paraId="4085876A" w14:textId="77777777" w:rsidR="009D70D5" w:rsidRDefault="009D70D5" w:rsidP="009D70D5">
    <w:pPr>
      <w:pStyle w:val="Title"/>
    </w:pPr>
    <w:r>
      <w:rPr>
        <w:color w:val="6C6C6E"/>
      </w:rPr>
      <w:t>(formerly</w:t>
    </w:r>
    <w:r>
      <w:rPr>
        <w:color w:val="6C6C6E"/>
        <w:spacing w:val="-3"/>
      </w:rPr>
      <w:t xml:space="preserve"> </w:t>
    </w:r>
    <w:r>
      <w:rPr>
        <w:color w:val="6C6C6E"/>
      </w:rPr>
      <w:t>known</w:t>
    </w:r>
    <w:r>
      <w:rPr>
        <w:color w:val="6C6C6E"/>
        <w:spacing w:val="-1"/>
      </w:rPr>
      <w:t xml:space="preserve"> </w:t>
    </w:r>
    <w:r>
      <w:rPr>
        <w:color w:val="6C6C6E"/>
      </w:rPr>
      <w:t>as</w:t>
    </w:r>
    <w:r>
      <w:rPr>
        <w:color w:val="6C6C6E"/>
        <w:spacing w:val="-2"/>
      </w:rPr>
      <w:t xml:space="preserve"> </w:t>
    </w:r>
    <w:r>
      <w:rPr>
        <w:color w:val="6C6C6E"/>
      </w:rPr>
      <w:t>ZICO</w:t>
    </w:r>
    <w:r>
      <w:rPr>
        <w:color w:val="6C6C6E"/>
        <w:spacing w:val="-3"/>
      </w:rPr>
      <w:t xml:space="preserve"> </w:t>
    </w:r>
    <w:r>
      <w:rPr>
        <w:color w:val="6C6C6E"/>
      </w:rPr>
      <w:t>Banc</w:t>
    </w:r>
    <w:r>
      <w:rPr>
        <w:color w:val="6C6C6E"/>
        <w:spacing w:val="-1"/>
      </w:rPr>
      <w:t xml:space="preserve"> </w:t>
    </w:r>
    <w:proofErr w:type="spellStart"/>
    <w:r>
      <w:rPr>
        <w:color w:val="6C6C6E"/>
        <w:spacing w:val="-2"/>
      </w:rPr>
      <w:t>Berhad</w:t>
    </w:r>
    <w:proofErr w:type="spellEnd"/>
    <w:r>
      <w:rPr>
        <w:color w:val="6C6C6E"/>
        <w:spacing w:val="-2"/>
      </w:rPr>
      <w:t>)</w:t>
    </w:r>
  </w:p>
  <w:p w14:paraId="5DA8BD74" w14:textId="77777777" w:rsidR="009D70D5" w:rsidRDefault="009D70D5" w:rsidP="009D70D5">
    <w:pPr>
      <w:pStyle w:val="BodyText"/>
      <w:rPr>
        <w:sz w:val="4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69E2D30" wp14:editId="4D384D93">
              <wp:simplePos x="0" y="0"/>
              <wp:positionH relativeFrom="page">
                <wp:posOffset>914400</wp:posOffset>
              </wp:positionH>
              <wp:positionV relativeFrom="paragraph">
                <wp:posOffset>46990</wp:posOffset>
              </wp:positionV>
              <wp:extent cx="5732145" cy="20320"/>
              <wp:effectExtent l="0" t="0" r="0" b="0"/>
              <wp:wrapTopAndBottom/>
              <wp:docPr id="179093896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2145" cy="20320"/>
                        <a:chOff x="1440" y="74"/>
                        <a:chExt cx="9027" cy="32"/>
                      </a:xfrm>
                    </wpg:grpSpPr>
                    <wps:wsp>
                      <wps:cNvPr id="176578668" name="docshape2"/>
                      <wps:cNvSpPr>
                        <a:spLocks/>
                      </wps:cNvSpPr>
                      <wps:spPr bwMode="auto">
                        <a:xfrm>
                          <a:off x="1440" y="73"/>
                          <a:ext cx="9026" cy="32"/>
                        </a:xfrm>
                        <a:custGeom>
                          <a:avLst/>
                          <a:gdLst>
                            <a:gd name="T0" fmla="+- 0 10466 1440"/>
                            <a:gd name="T1" fmla="*/ T0 w 9026"/>
                            <a:gd name="T2" fmla="+- 0 74 74"/>
                            <a:gd name="T3" fmla="*/ 74 h 32"/>
                            <a:gd name="T4" fmla="+- 0 10462 1440"/>
                            <a:gd name="T5" fmla="*/ T4 w 9026"/>
                            <a:gd name="T6" fmla="+- 0 74 74"/>
                            <a:gd name="T7" fmla="*/ 74 h 32"/>
                            <a:gd name="T8" fmla="+- 0 10462 1440"/>
                            <a:gd name="T9" fmla="*/ T8 w 9026"/>
                            <a:gd name="T10" fmla="+- 0 74 74"/>
                            <a:gd name="T11" fmla="*/ 74 h 32"/>
                            <a:gd name="T12" fmla="+- 0 1445 1440"/>
                            <a:gd name="T13" fmla="*/ T12 w 9026"/>
                            <a:gd name="T14" fmla="+- 0 74 74"/>
                            <a:gd name="T15" fmla="*/ 74 h 32"/>
                            <a:gd name="T16" fmla="+- 0 1440 1440"/>
                            <a:gd name="T17" fmla="*/ T16 w 9026"/>
                            <a:gd name="T18" fmla="+- 0 74 74"/>
                            <a:gd name="T19" fmla="*/ 74 h 32"/>
                            <a:gd name="T20" fmla="+- 0 1440 1440"/>
                            <a:gd name="T21" fmla="*/ T20 w 9026"/>
                            <a:gd name="T22" fmla="+- 0 74 74"/>
                            <a:gd name="T23" fmla="*/ 74 h 32"/>
                            <a:gd name="T24" fmla="+- 0 1440 1440"/>
                            <a:gd name="T25" fmla="*/ T24 w 9026"/>
                            <a:gd name="T26" fmla="+- 0 78 74"/>
                            <a:gd name="T27" fmla="*/ 78 h 32"/>
                            <a:gd name="T28" fmla="+- 0 1440 1440"/>
                            <a:gd name="T29" fmla="*/ T28 w 9026"/>
                            <a:gd name="T30" fmla="+- 0 105 74"/>
                            <a:gd name="T31" fmla="*/ 105 h 32"/>
                            <a:gd name="T32" fmla="+- 0 10466 1440"/>
                            <a:gd name="T33" fmla="*/ T32 w 9026"/>
                            <a:gd name="T34" fmla="+- 0 105 74"/>
                            <a:gd name="T35" fmla="*/ 105 h 32"/>
                            <a:gd name="T36" fmla="+- 0 10466 1440"/>
                            <a:gd name="T37" fmla="*/ T36 w 9026"/>
                            <a:gd name="T38" fmla="+- 0 74 74"/>
                            <a:gd name="T39" fmla="*/ 74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26" h="32">
                              <a:moveTo>
                                <a:pt x="9026" y="0"/>
                              </a:moveTo>
                              <a:lnTo>
                                <a:pt x="902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1"/>
                              </a:lnTo>
                              <a:lnTo>
                                <a:pt x="9026" y="31"/>
                              </a:lnTo>
                              <a:lnTo>
                                <a:pt x="9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4777680" name="docshape3"/>
                      <wps:cNvSpPr>
                        <a:spLocks noChangeArrowheads="1"/>
                      </wps:cNvSpPr>
                      <wps:spPr bwMode="auto">
                        <a:xfrm>
                          <a:off x="10461" y="73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2662446" name="docshape4"/>
                      <wps:cNvSpPr>
                        <a:spLocks/>
                      </wps:cNvSpPr>
                      <wps:spPr bwMode="auto">
                        <a:xfrm>
                          <a:off x="1440" y="73"/>
                          <a:ext cx="9027" cy="27"/>
                        </a:xfrm>
                        <a:custGeom>
                          <a:avLst/>
                          <a:gdLst>
                            <a:gd name="T0" fmla="+- 0 1445 1440"/>
                            <a:gd name="T1" fmla="*/ T0 w 9027"/>
                            <a:gd name="T2" fmla="+- 0 78 74"/>
                            <a:gd name="T3" fmla="*/ 78 h 27"/>
                            <a:gd name="T4" fmla="+- 0 1440 1440"/>
                            <a:gd name="T5" fmla="*/ T4 w 9027"/>
                            <a:gd name="T6" fmla="+- 0 78 74"/>
                            <a:gd name="T7" fmla="*/ 78 h 27"/>
                            <a:gd name="T8" fmla="+- 0 1440 1440"/>
                            <a:gd name="T9" fmla="*/ T8 w 9027"/>
                            <a:gd name="T10" fmla="+- 0 100 74"/>
                            <a:gd name="T11" fmla="*/ 100 h 27"/>
                            <a:gd name="T12" fmla="+- 0 1445 1440"/>
                            <a:gd name="T13" fmla="*/ T12 w 9027"/>
                            <a:gd name="T14" fmla="+- 0 100 74"/>
                            <a:gd name="T15" fmla="*/ 100 h 27"/>
                            <a:gd name="T16" fmla="+- 0 1445 1440"/>
                            <a:gd name="T17" fmla="*/ T16 w 9027"/>
                            <a:gd name="T18" fmla="+- 0 78 74"/>
                            <a:gd name="T19" fmla="*/ 78 h 27"/>
                            <a:gd name="T20" fmla="+- 0 10466 1440"/>
                            <a:gd name="T21" fmla="*/ T20 w 9027"/>
                            <a:gd name="T22" fmla="+- 0 74 74"/>
                            <a:gd name="T23" fmla="*/ 74 h 27"/>
                            <a:gd name="T24" fmla="+- 0 10462 1440"/>
                            <a:gd name="T25" fmla="*/ T24 w 9027"/>
                            <a:gd name="T26" fmla="+- 0 74 74"/>
                            <a:gd name="T27" fmla="*/ 74 h 27"/>
                            <a:gd name="T28" fmla="+- 0 10462 1440"/>
                            <a:gd name="T29" fmla="*/ T28 w 9027"/>
                            <a:gd name="T30" fmla="+- 0 78 74"/>
                            <a:gd name="T31" fmla="*/ 78 h 27"/>
                            <a:gd name="T32" fmla="+- 0 10466 1440"/>
                            <a:gd name="T33" fmla="*/ T32 w 9027"/>
                            <a:gd name="T34" fmla="+- 0 78 74"/>
                            <a:gd name="T35" fmla="*/ 78 h 27"/>
                            <a:gd name="T36" fmla="+- 0 10466 1440"/>
                            <a:gd name="T37" fmla="*/ T36 w 9027"/>
                            <a:gd name="T38" fmla="+- 0 74 74"/>
                            <a:gd name="T39" fmla="*/ 7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27" h="27"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5" y="26"/>
                              </a:lnTo>
                              <a:lnTo>
                                <a:pt x="5" y="4"/>
                              </a:lnTo>
                              <a:close/>
                              <a:moveTo>
                                <a:pt x="9026" y="0"/>
                              </a:moveTo>
                              <a:lnTo>
                                <a:pt x="9022" y="0"/>
                              </a:lnTo>
                              <a:lnTo>
                                <a:pt x="9022" y="4"/>
                              </a:lnTo>
                              <a:lnTo>
                                <a:pt x="9026" y="4"/>
                              </a:lnTo>
                              <a:lnTo>
                                <a:pt x="9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07098" name="docshape5"/>
                      <wps:cNvSpPr>
                        <a:spLocks noChangeArrowheads="1"/>
                      </wps:cNvSpPr>
                      <wps:spPr bwMode="auto">
                        <a:xfrm>
                          <a:off x="10461" y="78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613285" name="docshape6"/>
                      <wps:cNvSpPr>
                        <a:spLocks noChangeArrowheads="1"/>
                      </wps:cNvSpPr>
                      <wps:spPr bwMode="auto">
                        <a:xfrm>
                          <a:off x="1440" y="100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2274648" name="docshape7"/>
                      <wps:cNvSpPr>
                        <a:spLocks/>
                      </wps:cNvSpPr>
                      <wps:spPr bwMode="auto">
                        <a:xfrm>
                          <a:off x="1440" y="100"/>
                          <a:ext cx="9027" cy="5"/>
                        </a:xfrm>
                        <a:custGeom>
                          <a:avLst/>
                          <a:gdLst>
                            <a:gd name="T0" fmla="+- 0 10462 1440"/>
                            <a:gd name="T1" fmla="*/ T0 w 9027"/>
                            <a:gd name="T2" fmla="+- 0 100 100"/>
                            <a:gd name="T3" fmla="*/ 100 h 5"/>
                            <a:gd name="T4" fmla="+- 0 1445 1440"/>
                            <a:gd name="T5" fmla="*/ T4 w 9027"/>
                            <a:gd name="T6" fmla="+- 0 100 100"/>
                            <a:gd name="T7" fmla="*/ 100 h 5"/>
                            <a:gd name="T8" fmla="+- 0 1440 1440"/>
                            <a:gd name="T9" fmla="*/ T8 w 9027"/>
                            <a:gd name="T10" fmla="+- 0 100 100"/>
                            <a:gd name="T11" fmla="*/ 100 h 5"/>
                            <a:gd name="T12" fmla="+- 0 1440 1440"/>
                            <a:gd name="T13" fmla="*/ T12 w 9027"/>
                            <a:gd name="T14" fmla="+- 0 105 100"/>
                            <a:gd name="T15" fmla="*/ 105 h 5"/>
                            <a:gd name="T16" fmla="+- 0 1445 1440"/>
                            <a:gd name="T17" fmla="*/ T16 w 9027"/>
                            <a:gd name="T18" fmla="+- 0 105 100"/>
                            <a:gd name="T19" fmla="*/ 105 h 5"/>
                            <a:gd name="T20" fmla="+- 0 10462 1440"/>
                            <a:gd name="T21" fmla="*/ T20 w 9027"/>
                            <a:gd name="T22" fmla="+- 0 105 100"/>
                            <a:gd name="T23" fmla="*/ 105 h 5"/>
                            <a:gd name="T24" fmla="+- 0 10462 1440"/>
                            <a:gd name="T25" fmla="*/ T24 w 9027"/>
                            <a:gd name="T26" fmla="+- 0 100 100"/>
                            <a:gd name="T27" fmla="*/ 100 h 5"/>
                            <a:gd name="T28" fmla="+- 0 10466 1440"/>
                            <a:gd name="T29" fmla="*/ T28 w 9027"/>
                            <a:gd name="T30" fmla="+- 0 100 100"/>
                            <a:gd name="T31" fmla="*/ 100 h 5"/>
                            <a:gd name="T32" fmla="+- 0 10462 1440"/>
                            <a:gd name="T33" fmla="*/ T32 w 9027"/>
                            <a:gd name="T34" fmla="+- 0 100 100"/>
                            <a:gd name="T35" fmla="*/ 100 h 5"/>
                            <a:gd name="T36" fmla="+- 0 10462 1440"/>
                            <a:gd name="T37" fmla="*/ T36 w 9027"/>
                            <a:gd name="T38" fmla="+- 0 105 100"/>
                            <a:gd name="T39" fmla="*/ 105 h 5"/>
                            <a:gd name="T40" fmla="+- 0 10466 1440"/>
                            <a:gd name="T41" fmla="*/ T40 w 9027"/>
                            <a:gd name="T42" fmla="+- 0 105 100"/>
                            <a:gd name="T43" fmla="*/ 105 h 5"/>
                            <a:gd name="T44" fmla="+- 0 10466 1440"/>
                            <a:gd name="T45" fmla="*/ T44 w 9027"/>
                            <a:gd name="T46" fmla="+- 0 100 100"/>
                            <a:gd name="T47" fmla="*/ 10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027" h="5">
                              <a:moveTo>
                                <a:pt x="9022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022" y="5"/>
                              </a:lnTo>
                              <a:lnTo>
                                <a:pt x="9022" y="0"/>
                              </a:lnTo>
                              <a:close/>
                              <a:moveTo>
                                <a:pt x="9026" y="0"/>
                              </a:moveTo>
                              <a:lnTo>
                                <a:pt x="9022" y="0"/>
                              </a:lnTo>
                              <a:lnTo>
                                <a:pt x="9022" y="5"/>
                              </a:lnTo>
                              <a:lnTo>
                                <a:pt x="9026" y="5"/>
                              </a:lnTo>
                              <a:lnTo>
                                <a:pt x="9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B358B7" id="docshapegroup1" o:spid="_x0000_s1026" style="position:absolute;margin-left:1in;margin-top:3.7pt;width:451.35pt;height:1.6pt;z-index:-251657216;mso-wrap-distance-left:0;mso-wrap-distance-right:0;mso-position-horizontal-relative:page" coordorigin="1440,74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">
              <v:shape id="docshape2" o:spid="_x0000_s1027" style="position:absolute;left:1440;top:73;width:9026;height:32;visibility:visible;mso-wrap-style:square;v-text-anchor:top" coordsize="902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" path="m9026,r-4,l5,,,,,4,,31r9026,l9026,xe" fillcolor="#9f9f9f" stroked="f">
                <v:path arrowok="t" o:connecttype="custom" o:connectlocs="9026,74;9022,74;9022,74;5,74;0,74;0,74;0,78;0,105;9026,105;9026,74" o:connectangles="0,0,0,0,0,0,0,0,0,0"/>
              </v:shape>
              <v:rect id="docshape3" o:spid="_x0000_s1028" style="position:absolute;left:10461;top:7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" fillcolor="#e2e2e2" stroked="f"/>
              <v:shape id="docshape4" o:spid="_x0000_s1029" style="position:absolute;left:1440;top:73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" path="m5,4l,4,,26r5,l5,4xm9026,r-4,l9022,4r4,l9026,xe" fillcolor="#9f9f9f" stroked="f">
                <v:path arrowok="t" o:connecttype="custom" o:connectlocs="5,78;0,78;0,100;5,100;5,78;9026,74;9022,74;9022,78;9026,78;9026,74" o:connectangles="0,0,0,0,0,0,0,0,0,0"/>
              </v:shape>
              <v:rect id="docshape5" o:spid="_x0000_s1030" style="position:absolute;left:10461;top:7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" fillcolor="#e2e2e2" stroked="f"/>
              <v:rect id="docshape6" o:spid="_x0000_s1031" style="position:absolute;left:1440;top:1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" fillcolor="#9f9f9f" stroked="f"/>
              <v:shape id="docshape7" o:spid="_x0000_s1032" style="position:absolute;left:1440;top:100;width:9027;height:5;visibility:visible;mso-wrap-style:square;v-text-anchor:top" coordsize="902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" path="m9022,l5,,,,,5r5,l9022,5r,-5xm9026,r-4,l9022,5r4,l9026,xe" fillcolor="#e2e2e2" stroked="f">
                <v:path arrowok="t" o:connecttype="custom" o:connectlocs="9022,100;5,100;0,100;0,105;5,105;9022,105;9022,100;9026,100;9022,100;9022,105;9026,105;9026,100" o:connectangles="0,0,0,0,0,0,0,0,0,0,0,0"/>
              </v:shape>
              <w10:wrap type="topAndBottom" anchorx="page"/>
            </v:group>
          </w:pict>
        </mc:Fallback>
      </mc:AlternateContent>
    </w:r>
  </w:p>
  <w:p w14:paraId="2D790414" w14:textId="77777777" w:rsidR="009D70D5" w:rsidRDefault="009D70D5" w:rsidP="009D70D5">
    <w:pPr>
      <w:pStyle w:val="BodyText"/>
      <w:spacing w:before="63"/>
      <w:ind w:left="120"/>
    </w:pPr>
    <w:r w:rsidRPr="00730950">
      <w:rPr>
        <w:color w:val="717171"/>
        <w:lang w:val="sv-SE"/>
      </w:rPr>
      <w:t>3A02</w:t>
    </w:r>
    <w:r w:rsidRPr="00730950">
      <w:rPr>
        <w:color w:val="717171"/>
        <w:spacing w:val="-5"/>
        <w:lang w:val="sv-SE"/>
      </w:rPr>
      <w:t xml:space="preserve"> </w:t>
    </w:r>
    <w:r w:rsidRPr="00730950">
      <w:rPr>
        <w:color w:val="717171"/>
        <w:lang w:val="sv-SE"/>
      </w:rPr>
      <w:t>,</w:t>
    </w:r>
    <w:r w:rsidRPr="00730950">
      <w:rPr>
        <w:color w:val="717171"/>
        <w:spacing w:val="-2"/>
        <w:lang w:val="sv-SE"/>
      </w:rPr>
      <w:t xml:space="preserve"> </w:t>
    </w:r>
    <w:r w:rsidRPr="00730950">
      <w:rPr>
        <w:color w:val="717171"/>
        <w:lang w:val="sv-SE"/>
      </w:rPr>
      <w:t>Block</w:t>
    </w:r>
    <w:r w:rsidRPr="00730950">
      <w:rPr>
        <w:color w:val="717171"/>
        <w:spacing w:val="-3"/>
        <w:lang w:val="sv-SE"/>
      </w:rPr>
      <w:t xml:space="preserve"> </w:t>
    </w:r>
    <w:r w:rsidRPr="00730950">
      <w:rPr>
        <w:color w:val="717171"/>
        <w:lang w:val="sv-SE"/>
      </w:rPr>
      <w:t>C,</w:t>
    </w:r>
    <w:r w:rsidRPr="00730950">
      <w:rPr>
        <w:color w:val="717171"/>
        <w:spacing w:val="-3"/>
        <w:lang w:val="sv-SE"/>
      </w:rPr>
      <w:t xml:space="preserve"> </w:t>
    </w:r>
    <w:r w:rsidRPr="00730950">
      <w:rPr>
        <w:color w:val="717171"/>
        <w:lang w:val="sv-SE"/>
      </w:rPr>
      <w:t>Pusat</w:t>
    </w:r>
    <w:r w:rsidRPr="00730950">
      <w:rPr>
        <w:color w:val="717171"/>
        <w:spacing w:val="-4"/>
        <w:lang w:val="sv-SE"/>
      </w:rPr>
      <w:t xml:space="preserve"> </w:t>
    </w:r>
    <w:r w:rsidRPr="00730950">
      <w:rPr>
        <w:color w:val="717171"/>
        <w:lang w:val="sv-SE"/>
      </w:rPr>
      <w:t>Dagangan</w:t>
    </w:r>
    <w:r w:rsidRPr="00730950">
      <w:rPr>
        <w:color w:val="717171"/>
        <w:spacing w:val="-4"/>
        <w:lang w:val="sv-SE"/>
      </w:rPr>
      <w:t xml:space="preserve"> </w:t>
    </w:r>
    <w:r w:rsidRPr="00730950">
      <w:rPr>
        <w:color w:val="717171"/>
        <w:lang w:val="sv-SE"/>
      </w:rPr>
      <w:t>Phileo</w:t>
    </w:r>
    <w:r w:rsidRPr="00730950">
      <w:rPr>
        <w:color w:val="717171"/>
        <w:spacing w:val="-4"/>
        <w:lang w:val="sv-SE"/>
      </w:rPr>
      <w:t xml:space="preserve"> </w:t>
    </w:r>
    <w:r w:rsidRPr="00730950">
      <w:rPr>
        <w:color w:val="717171"/>
        <w:lang w:val="sv-SE"/>
      </w:rPr>
      <w:t>Damansara</w:t>
    </w:r>
    <w:r w:rsidRPr="00730950">
      <w:rPr>
        <w:color w:val="717171"/>
        <w:spacing w:val="-3"/>
        <w:lang w:val="sv-SE"/>
      </w:rPr>
      <w:t xml:space="preserve"> </w:t>
    </w:r>
    <w:r w:rsidRPr="00730950">
      <w:rPr>
        <w:color w:val="717171"/>
        <w:lang w:val="sv-SE"/>
      </w:rPr>
      <w:t>1,</w:t>
    </w:r>
    <w:r w:rsidRPr="00730950">
      <w:rPr>
        <w:color w:val="717171"/>
        <w:spacing w:val="-3"/>
        <w:lang w:val="sv-SE"/>
      </w:rPr>
      <w:t xml:space="preserve"> </w:t>
    </w:r>
    <w:r w:rsidRPr="00730950">
      <w:rPr>
        <w:color w:val="717171"/>
        <w:lang w:val="sv-SE"/>
      </w:rPr>
      <w:t>Jalan</w:t>
    </w:r>
    <w:r w:rsidRPr="00730950">
      <w:rPr>
        <w:color w:val="717171"/>
        <w:spacing w:val="-4"/>
        <w:lang w:val="sv-SE"/>
      </w:rPr>
      <w:t xml:space="preserve"> </w:t>
    </w:r>
    <w:r w:rsidRPr="00730950">
      <w:rPr>
        <w:color w:val="717171"/>
        <w:lang w:val="sv-SE"/>
      </w:rPr>
      <w:t>16/11,</w:t>
    </w:r>
    <w:r w:rsidRPr="00730950">
      <w:rPr>
        <w:color w:val="717171"/>
        <w:spacing w:val="-2"/>
        <w:lang w:val="sv-SE"/>
      </w:rPr>
      <w:t xml:space="preserve"> </w:t>
    </w:r>
    <w:r w:rsidRPr="00730950">
      <w:rPr>
        <w:color w:val="717171"/>
        <w:lang w:val="sv-SE"/>
      </w:rPr>
      <w:t>Seksyen</w:t>
    </w:r>
    <w:r w:rsidRPr="00730950">
      <w:rPr>
        <w:color w:val="717171"/>
        <w:spacing w:val="-4"/>
        <w:lang w:val="sv-SE"/>
      </w:rPr>
      <w:t xml:space="preserve"> </w:t>
    </w:r>
    <w:r w:rsidRPr="00730950">
      <w:rPr>
        <w:color w:val="717171"/>
        <w:lang w:val="sv-SE"/>
      </w:rPr>
      <w:t>16,</w:t>
    </w:r>
    <w:r w:rsidRPr="00730950">
      <w:rPr>
        <w:color w:val="717171"/>
        <w:spacing w:val="-3"/>
        <w:lang w:val="sv-SE"/>
      </w:rPr>
      <w:t xml:space="preserve"> </w:t>
    </w:r>
    <w:r w:rsidRPr="00730950">
      <w:rPr>
        <w:color w:val="717171"/>
        <w:lang w:val="sv-SE"/>
      </w:rPr>
      <w:t>46350</w:t>
    </w:r>
    <w:r w:rsidRPr="00730950">
      <w:rPr>
        <w:color w:val="717171"/>
        <w:spacing w:val="-2"/>
        <w:lang w:val="sv-SE"/>
      </w:rPr>
      <w:t xml:space="preserve"> </w:t>
    </w:r>
    <w:r w:rsidRPr="00730950">
      <w:rPr>
        <w:color w:val="717171"/>
        <w:lang w:val="sv-SE"/>
      </w:rPr>
      <w:t>Petaling</w:t>
    </w:r>
    <w:r w:rsidRPr="00730950">
      <w:rPr>
        <w:color w:val="717171"/>
        <w:spacing w:val="-3"/>
        <w:lang w:val="sv-SE"/>
      </w:rPr>
      <w:t xml:space="preserve"> </w:t>
    </w:r>
    <w:r w:rsidRPr="00730950">
      <w:rPr>
        <w:color w:val="717171"/>
        <w:lang w:val="sv-SE"/>
      </w:rPr>
      <w:t>Jaya,</w:t>
    </w:r>
    <w:r w:rsidRPr="00730950">
      <w:rPr>
        <w:color w:val="717171"/>
        <w:spacing w:val="-3"/>
        <w:lang w:val="sv-SE"/>
      </w:rPr>
      <w:t xml:space="preserve"> </w:t>
    </w:r>
    <w:r w:rsidRPr="00730950">
      <w:rPr>
        <w:color w:val="717171"/>
        <w:lang w:val="sv-SE"/>
      </w:rPr>
      <w:t>Selangor.</w:t>
    </w:r>
    <w:r w:rsidRPr="00730950">
      <w:rPr>
        <w:color w:val="717171"/>
        <w:spacing w:val="-2"/>
        <w:lang w:val="sv-SE"/>
      </w:rPr>
      <w:t xml:space="preserve"> </w:t>
    </w:r>
    <w:r>
      <w:rPr>
        <w:color w:val="717171"/>
      </w:rPr>
      <w:t>T</w:t>
    </w:r>
    <w:r>
      <w:rPr>
        <w:color w:val="717171"/>
        <w:spacing w:val="-4"/>
      </w:rPr>
      <w:t xml:space="preserve"> </w:t>
    </w:r>
    <w:r>
      <w:rPr>
        <w:color w:val="717171"/>
      </w:rPr>
      <w:t>+603</w:t>
    </w:r>
    <w:r>
      <w:rPr>
        <w:color w:val="717171"/>
        <w:spacing w:val="-4"/>
      </w:rPr>
      <w:t xml:space="preserve"> </w:t>
    </w:r>
    <w:r>
      <w:rPr>
        <w:color w:val="717171"/>
      </w:rPr>
      <w:t>7932</w:t>
    </w:r>
    <w:r>
      <w:rPr>
        <w:color w:val="717171"/>
        <w:spacing w:val="-2"/>
      </w:rPr>
      <w:t xml:space="preserve"> </w:t>
    </w:r>
    <w:r>
      <w:rPr>
        <w:color w:val="717171"/>
        <w:spacing w:val="-4"/>
      </w:rPr>
      <w:t>0933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9A75" w14:textId="77777777" w:rsidR="00770189" w:rsidRDefault="00770189" w:rsidP="009D70D5">
      <w:r>
        <w:separator/>
      </w:r>
    </w:p>
  </w:footnote>
  <w:footnote w:type="continuationSeparator" w:id="0">
    <w:p w14:paraId="4C3A9D80" w14:textId="77777777" w:rsidR="00770189" w:rsidRDefault="00770189" w:rsidP="009D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9C84" w14:textId="2507A92B" w:rsidR="00BC625A" w:rsidRDefault="00BC625A" w:rsidP="00BC625A">
    <w:pPr>
      <w:pStyle w:val="Header"/>
      <w:jc w:val="right"/>
    </w:pPr>
    <w:r>
      <w:rPr>
        <w:rFonts w:ascii="Times New Roman"/>
        <w:noProof/>
        <w:sz w:val="20"/>
      </w:rPr>
      <w:drawing>
        <wp:inline distT="0" distB="0" distL="0" distR="0" wp14:anchorId="31F19423" wp14:editId="1BCCE16D">
          <wp:extent cx="1327851" cy="97535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7851" cy="975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C2"/>
    <w:rsid w:val="000748FE"/>
    <w:rsid w:val="00076BBF"/>
    <w:rsid w:val="00130D94"/>
    <w:rsid w:val="001A5D31"/>
    <w:rsid w:val="00201B7E"/>
    <w:rsid w:val="00223317"/>
    <w:rsid w:val="0024458E"/>
    <w:rsid w:val="002E57D1"/>
    <w:rsid w:val="00326392"/>
    <w:rsid w:val="003942F4"/>
    <w:rsid w:val="003D218F"/>
    <w:rsid w:val="004073E3"/>
    <w:rsid w:val="00413740"/>
    <w:rsid w:val="004375F7"/>
    <w:rsid w:val="004B7DF1"/>
    <w:rsid w:val="004D4E37"/>
    <w:rsid w:val="00505E31"/>
    <w:rsid w:val="005963CF"/>
    <w:rsid w:val="005E1C06"/>
    <w:rsid w:val="00666E80"/>
    <w:rsid w:val="00730950"/>
    <w:rsid w:val="00754676"/>
    <w:rsid w:val="00770189"/>
    <w:rsid w:val="00792763"/>
    <w:rsid w:val="007E4887"/>
    <w:rsid w:val="0084562B"/>
    <w:rsid w:val="008B4592"/>
    <w:rsid w:val="008C1712"/>
    <w:rsid w:val="00935132"/>
    <w:rsid w:val="009650B8"/>
    <w:rsid w:val="009B33D3"/>
    <w:rsid w:val="009D70D5"/>
    <w:rsid w:val="00A11A6B"/>
    <w:rsid w:val="00A8672C"/>
    <w:rsid w:val="00AE0031"/>
    <w:rsid w:val="00B15597"/>
    <w:rsid w:val="00B47CD2"/>
    <w:rsid w:val="00B60646"/>
    <w:rsid w:val="00B86A06"/>
    <w:rsid w:val="00BB23BB"/>
    <w:rsid w:val="00BC625A"/>
    <w:rsid w:val="00BC7F49"/>
    <w:rsid w:val="00C36F0D"/>
    <w:rsid w:val="00C400BD"/>
    <w:rsid w:val="00C75CD7"/>
    <w:rsid w:val="00C8033B"/>
    <w:rsid w:val="00CA7CBB"/>
    <w:rsid w:val="00D11E6F"/>
    <w:rsid w:val="00D33ECB"/>
    <w:rsid w:val="00DF5469"/>
    <w:rsid w:val="00E314C2"/>
    <w:rsid w:val="00E50E42"/>
    <w:rsid w:val="00ED45C2"/>
    <w:rsid w:val="00F118DA"/>
    <w:rsid w:val="00F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E0430"/>
  <w15:docId w15:val="{C8491D23-53F3-4813-BB88-B237B75F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0"/>
    <w:qFormat/>
    <w:pPr>
      <w:spacing w:before="12"/>
      <w:ind w:left="120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74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7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D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C62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2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79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providentba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videntban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Power</dc:creator>
  <cp:lastModifiedBy>Zico Banc</cp:lastModifiedBy>
  <cp:revision>3</cp:revision>
  <cp:lastPrinted>2025-03-14T06:02:00Z</cp:lastPrinted>
  <dcterms:created xsi:type="dcterms:W3CDTF">2025-03-13T09:16:00Z</dcterms:created>
  <dcterms:modified xsi:type="dcterms:W3CDTF">2025-03-14T06:06:00Z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2025-03-04T00:00:00Z</vt:filetime>
  </property>
</Properties>
</file>